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企业隔离管理承诺书</w:t>
      </w:r>
    </w:p>
    <w:p>
      <w:pPr>
        <w:rPr>
          <w:rFonts w:ascii="Calibri" w:hAnsi="Calibri" w:eastAsia="宋体" w:cs="Times New Roman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吉尔吉斯斯坦</w:t>
      </w:r>
      <w:r>
        <w:rPr>
          <w:rFonts w:hint="eastAsia" w:ascii="仿宋" w:hAnsi="仿宋" w:eastAsia="仿宋" w:cs="仿宋"/>
          <w:sz w:val="32"/>
          <w:szCs w:val="32"/>
        </w:rPr>
        <w:t>大使馆：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兹证明我公司员工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</w:t>
      </w:r>
      <w:r>
        <w:rPr>
          <w:rFonts w:hint="eastAsia" w:ascii="仿宋" w:hAnsi="仿宋" w:eastAsia="仿宋" w:cs="仿宋"/>
          <w:sz w:val="32"/>
          <w:szCs w:val="32"/>
        </w:rPr>
        <w:t>（护照号码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）将于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日乘坐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sz w:val="32"/>
          <w:szCs w:val="32"/>
        </w:rPr>
        <w:t>航班回国，已于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日按要求进行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天闭环管理，期间身体状况良好，无咳嗽、咽痛、发烧、四肢乏力等症状。我公司全程对其监督，确保上述情况属实，如有虚报、瞒报、漏报等情况，我公司将承担相关责任。同时，我公司承诺在该员工行前进行告知，要求其在赴机场途中、机场内及在机舱内全程佩戴口罩，严防旅途感染风险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公司名称：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3040" w:firstLineChars="9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公司负责人：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（签名）</w:t>
      </w:r>
    </w:p>
    <w:p>
      <w:pPr>
        <w:ind w:firstLine="3360" w:firstLineChars="10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E"/>
    <w:rsid w:val="00216C0E"/>
    <w:rsid w:val="00292913"/>
    <w:rsid w:val="007350DC"/>
    <w:rsid w:val="009C4349"/>
    <w:rsid w:val="00EA09FC"/>
    <w:rsid w:val="1130281B"/>
    <w:rsid w:val="140A650E"/>
    <w:rsid w:val="2174090C"/>
    <w:rsid w:val="29751DAB"/>
    <w:rsid w:val="31EB7DF5"/>
    <w:rsid w:val="35EA79A4"/>
    <w:rsid w:val="68973701"/>
    <w:rsid w:val="7F02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2021-06-11T14:35:00Z</dcterms:created>
  <dc:creator>ShiYongRen</dc:creator>
  <cp:lastModifiedBy>zhuwaidiannao</cp:lastModifiedBy>
  <dcterms:modified xsi:type="dcterms:W3CDTF">2021-06-16T03:29:59Z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3BCD43F27DB14C85B1AFA0334C873FBD</vt:lpwstr>
  </property>
</Properties>
</file>